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D" w:rsidRDefault="002B334D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Pr="00B5574C" w:rsidRDefault="00404A13" w:rsidP="00B5574C">
      <w:pPr>
        <w:tabs>
          <w:tab w:val="right" w:pos="8306"/>
        </w:tabs>
        <w:spacing w:after="0" w:line="240" w:lineRule="auto"/>
        <w:ind w:left="-54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Conversational </w:t>
      </w:r>
      <w:r w:rsidR="00B72ED9">
        <w:rPr>
          <w:sz w:val="24"/>
          <w:szCs w:val="24"/>
          <w:lang w:val="en-GB"/>
        </w:rPr>
        <w:t xml:space="preserve">English </w:t>
      </w:r>
      <w:r w:rsidR="00B5574C">
        <w:rPr>
          <w:sz w:val="24"/>
          <w:szCs w:val="24"/>
          <w:lang w:val="en-GB"/>
        </w:rPr>
        <w:t>Achievement Scale and Interpretation</w:t>
      </w:r>
      <w:r w:rsidR="00B5574C" w:rsidRPr="00B5574C">
        <w:rPr>
          <w:sz w:val="24"/>
          <w:szCs w:val="24"/>
          <w:lang w:val="en-GB"/>
        </w:rPr>
        <w:t xml:space="preserve"> </w:t>
      </w: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tbl>
      <w:tblPr>
        <w:tblW w:w="139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50"/>
        <w:gridCol w:w="10350"/>
        <w:gridCol w:w="990"/>
      </w:tblGrid>
      <w:tr w:rsidR="00BC77D3" w:rsidRPr="00F55CAB" w:rsidTr="004F5114">
        <w:trPr>
          <w:trHeight w:val="620"/>
        </w:trPr>
        <w:tc>
          <w:tcPr>
            <w:tcW w:w="126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Level</w:t>
            </w:r>
            <w:r w:rsidR="00E650F5">
              <w:rPr>
                <w:rFonts w:cs="Arial"/>
                <w:sz w:val="20"/>
              </w:rPr>
              <w:t>s</w:t>
            </w:r>
            <w:r w:rsidRPr="00BC77D3">
              <w:rPr>
                <w:rFonts w:cs="Arial"/>
                <w:sz w:val="20"/>
              </w:rPr>
              <w:tab/>
            </w:r>
          </w:p>
        </w:tc>
        <w:tc>
          <w:tcPr>
            <w:tcW w:w="135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Course</w:t>
            </w:r>
            <w:r w:rsidR="00FC6C0D">
              <w:rPr>
                <w:rFonts w:cs="Arial"/>
                <w:sz w:val="20"/>
              </w:rPr>
              <w:t xml:space="preserve"> Name</w:t>
            </w:r>
          </w:p>
        </w:tc>
        <w:tc>
          <w:tcPr>
            <w:tcW w:w="10350" w:type="dxa"/>
          </w:tcPr>
          <w:p w:rsidR="00BC77D3" w:rsidRDefault="00BC77D3" w:rsidP="00B5574C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Grade Scale: </w:t>
            </w:r>
          </w:p>
          <w:p w:rsidR="00261A1D" w:rsidRPr="00BC77D3" w:rsidRDefault="00BC77D3" w:rsidP="00B5574C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 = Excellent, 3 = Good, 2 = Satisfactory, 1 = Poor, 0 = Unacceptable</w:t>
            </w:r>
            <w:r w:rsidR="00830A43">
              <w:rPr>
                <w:rFonts w:cs="Arial"/>
                <w:sz w:val="20"/>
              </w:rPr>
              <w:t>,  IC= incomplete</w:t>
            </w:r>
          </w:p>
          <w:p w:rsidR="004F5114" w:rsidRDefault="00BC77D3" w:rsidP="009464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Achievement Scale Interpretation</w:t>
            </w:r>
            <w:bookmarkStart w:id="0" w:name="_GoBack"/>
            <w:bookmarkEnd w:id="0"/>
          </w:p>
          <w:p w:rsidR="00E650F5" w:rsidRPr="00BC77D3" w:rsidRDefault="00E650F5" w:rsidP="00E650F5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By the end of this course, students will be able to:</w:t>
            </w:r>
          </w:p>
        </w:tc>
        <w:tc>
          <w:tcPr>
            <w:tcW w:w="99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Entrance exam score</w:t>
            </w:r>
          </w:p>
        </w:tc>
      </w:tr>
      <w:tr w:rsidR="00D82938" w:rsidRPr="00F55CAB" w:rsidTr="004F5114">
        <w:trPr>
          <w:trHeight w:val="3405"/>
        </w:trPr>
        <w:tc>
          <w:tcPr>
            <w:tcW w:w="1260" w:type="dxa"/>
            <w:shd w:val="clear" w:color="auto" w:fill="auto"/>
          </w:tcPr>
          <w:p w:rsidR="00D82938" w:rsidRDefault="004F5114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Beginning</w:t>
            </w: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  <w:p w:rsidR="004F5114" w:rsidRPr="00F55CAB" w:rsidRDefault="004F5114" w:rsidP="001C3C6B">
            <w:pPr>
              <w:rPr>
                <w:rFonts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D82938" w:rsidRPr="000D01B3" w:rsidRDefault="004F5114" w:rsidP="004F51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Conversation</w:t>
            </w:r>
          </w:p>
        </w:tc>
        <w:tc>
          <w:tcPr>
            <w:tcW w:w="10350" w:type="dxa"/>
            <w:shd w:val="clear" w:color="auto" w:fill="auto"/>
          </w:tcPr>
          <w:p w:rsidR="004F5114" w:rsidRPr="00937B84" w:rsidRDefault="004F5114" w:rsidP="004F5114">
            <w:pPr>
              <w:numPr>
                <w:ilvl w:val="0"/>
                <w:numId w:val="29"/>
              </w:numPr>
              <w:tabs>
                <w:tab w:val="clear" w:pos="1440"/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Describe </w:t>
            </w:r>
            <w:r w:rsidRPr="00937B84">
              <w:rPr>
                <w:rFonts w:eastAsia="Times New Roman" w:cs="Arial"/>
                <w:sz w:val="20"/>
                <w:szCs w:val="20"/>
              </w:rPr>
              <w:t>him/herself, family and other people’s appearance; family life; jobs; present and past events; health problems; cities and countries; distanc</w:t>
            </w:r>
            <w:r>
              <w:rPr>
                <w:rFonts w:eastAsia="Times New Roman" w:cs="Arial"/>
                <w:sz w:val="20"/>
                <w:szCs w:val="20"/>
              </w:rPr>
              <w:t>e and measurements using level appropriate sentence structure and new vocabulary</w:t>
            </w:r>
          </w:p>
          <w:p w:rsidR="004F5114" w:rsidRPr="00937B84" w:rsidRDefault="004F5114" w:rsidP="004F5114">
            <w:pPr>
              <w:numPr>
                <w:ilvl w:val="0"/>
                <w:numId w:val="29"/>
              </w:numPr>
              <w:tabs>
                <w:tab w:val="clear" w:pos="1440"/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Use the appropriate sentence structure to a</w:t>
            </w:r>
            <w:r w:rsidRPr="00937B84">
              <w:rPr>
                <w:rFonts w:eastAsia="Times New Roman" w:cs="Arial"/>
                <w:sz w:val="20"/>
                <w:szCs w:val="20"/>
              </w:rPr>
              <w:t xml:space="preserve">sk and answer basic questions </w:t>
            </w:r>
          </w:p>
          <w:p w:rsidR="004F5114" w:rsidRPr="00937B84" w:rsidRDefault="004F5114" w:rsidP="004F5114">
            <w:pPr>
              <w:numPr>
                <w:ilvl w:val="0"/>
                <w:numId w:val="29"/>
              </w:numPr>
              <w:tabs>
                <w:tab w:val="clear" w:pos="1440"/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Use the basic vocabulary of </w:t>
            </w:r>
            <w:r w:rsidRPr="00937B84">
              <w:rPr>
                <w:rFonts w:eastAsia="Times New Roman" w:cs="Arial"/>
                <w:sz w:val="20"/>
                <w:szCs w:val="20"/>
              </w:rPr>
              <w:t>likes/dislikes, opinions and reasons</w:t>
            </w:r>
            <w:r w:rsidRPr="00D67BD0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for the purpose of expressing ideas</w:t>
            </w:r>
          </w:p>
          <w:p w:rsidR="004F5114" w:rsidRPr="00937B84" w:rsidRDefault="004F5114" w:rsidP="004F5114">
            <w:pPr>
              <w:numPr>
                <w:ilvl w:val="0"/>
                <w:numId w:val="29"/>
              </w:numPr>
              <w:tabs>
                <w:tab w:val="clear" w:pos="1440"/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Use the appropriate sentence structure to a</w:t>
            </w:r>
            <w:r w:rsidRPr="00937B84">
              <w:rPr>
                <w:rFonts w:eastAsia="Times New Roman" w:cs="Arial"/>
                <w:sz w:val="20"/>
                <w:szCs w:val="20"/>
              </w:rPr>
              <w:t>sk for and give simple directions, suggestions and advice</w:t>
            </w:r>
          </w:p>
          <w:p w:rsidR="004F5114" w:rsidRPr="00937B84" w:rsidRDefault="004F5114" w:rsidP="004F5114">
            <w:pPr>
              <w:numPr>
                <w:ilvl w:val="0"/>
                <w:numId w:val="29"/>
              </w:numPr>
              <w:tabs>
                <w:tab w:val="clear" w:pos="1440"/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Use the appropriate sentence structure to i</w:t>
            </w:r>
            <w:r w:rsidRPr="00937B84">
              <w:rPr>
                <w:rFonts w:eastAsia="Times New Roman" w:cs="Arial"/>
                <w:sz w:val="20"/>
                <w:szCs w:val="20"/>
              </w:rPr>
              <w:t>ntroduce, greet &amp; interact in structured situations &amp; short conversations</w:t>
            </w:r>
          </w:p>
          <w:p w:rsidR="004F5114" w:rsidRPr="004F5114" w:rsidRDefault="004F5114" w:rsidP="004F5114">
            <w:pPr>
              <w:numPr>
                <w:ilvl w:val="0"/>
                <w:numId w:val="29"/>
              </w:numPr>
              <w:tabs>
                <w:tab w:val="clear" w:pos="1440"/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Use the appropriate sentence structure and vocabulary to t</w:t>
            </w:r>
            <w:r w:rsidRPr="00937B84">
              <w:rPr>
                <w:rFonts w:eastAsia="Times New Roman" w:cs="Arial"/>
                <w:sz w:val="20"/>
                <w:szCs w:val="20"/>
              </w:rPr>
              <w:t>ell a story using pictures, with little prompting</w:t>
            </w:r>
          </w:p>
          <w:p w:rsidR="004F5114" w:rsidRPr="001756CF" w:rsidRDefault="004F5114" w:rsidP="004F5114">
            <w:pPr>
              <w:numPr>
                <w:ilvl w:val="0"/>
                <w:numId w:val="28"/>
              </w:numPr>
              <w:tabs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Use intonation to clarification basic questions</w:t>
            </w:r>
          </w:p>
          <w:p w:rsidR="004F5114" w:rsidRDefault="004F5114" w:rsidP="004F5114">
            <w:pPr>
              <w:numPr>
                <w:ilvl w:val="0"/>
                <w:numId w:val="28"/>
              </w:numPr>
              <w:tabs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Use s</w:t>
            </w:r>
            <w:r w:rsidRPr="00937B84">
              <w:rPr>
                <w:rFonts w:eastAsia="Times New Roman" w:cs="Arial"/>
                <w:sz w:val="20"/>
                <w:szCs w:val="20"/>
              </w:rPr>
              <w:t xml:space="preserve">entence </w:t>
            </w:r>
            <w:r>
              <w:rPr>
                <w:rFonts w:eastAsia="Times New Roman" w:cs="Arial"/>
                <w:sz w:val="20"/>
                <w:szCs w:val="20"/>
              </w:rPr>
              <w:t xml:space="preserve">and word </w:t>
            </w:r>
            <w:r w:rsidRPr="00937B84">
              <w:rPr>
                <w:rFonts w:eastAsia="Times New Roman" w:cs="Arial"/>
                <w:sz w:val="20"/>
                <w:szCs w:val="20"/>
              </w:rPr>
              <w:t>stress</w:t>
            </w:r>
            <w:r>
              <w:rPr>
                <w:rFonts w:eastAsia="Times New Roman" w:cs="Arial"/>
                <w:sz w:val="20"/>
                <w:szCs w:val="20"/>
              </w:rPr>
              <w:t xml:space="preserve"> to express meaning </w:t>
            </w:r>
          </w:p>
          <w:p w:rsidR="004F5114" w:rsidRDefault="004F5114" w:rsidP="004F5114">
            <w:pPr>
              <w:numPr>
                <w:ilvl w:val="0"/>
                <w:numId w:val="28"/>
              </w:numPr>
              <w:tabs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Recognize sentence rhythm to demonstrate understanding</w:t>
            </w:r>
          </w:p>
          <w:p w:rsidR="004F5114" w:rsidRPr="001756CF" w:rsidRDefault="004F5114" w:rsidP="004F5114">
            <w:pPr>
              <w:numPr>
                <w:ilvl w:val="0"/>
                <w:numId w:val="28"/>
              </w:numPr>
              <w:tabs>
                <w:tab w:val="clear" w:pos="912"/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Generate consonants </w:t>
            </w:r>
            <w:r w:rsidRPr="00494913">
              <w:rPr>
                <w:rFonts w:eastAsia="Times New Roman" w:cs="Arial"/>
                <w:sz w:val="20"/>
                <w:szCs w:val="20"/>
              </w:rPr>
              <w:t>[s], [z]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494913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494913">
              <w:rPr>
                <w:rFonts w:eastAsia="Times New Roman" w:cs="Arial"/>
                <w:sz w:val="20"/>
                <w:szCs w:val="20"/>
              </w:rPr>
              <w:t>[t]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37B8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494913">
              <w:rPr>
                <w:rFonts w:eastAsia="Times New Roman" w:cs="Arial"/>
                <w:sz w:val="20"/>
                <w:szCs w:val="20"/>
              </w:rPr>
              <w:t>[d]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494913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494913">
              <w:rPr>
                <w:rFonts w:eastAsia="Times New Roman" w:cs="Arial"/>
                <w:sz w:val="20"/>
                <w:szCs w:val="20"/>
              </w:rPr>
              <w:t>[</w:t>
            </w:r>
            <w:r w:rsidRPr="00494913">
              <w:rPr>
                <w:rFonts w:ascii="Arial" w:eastAsia="Times New Roman" w:hAnsi="Arial" w:cs="Arial"/>
                <w:sz w:val="20"/>
                <w:szCs w:val="20"/>
              </w:rPr>
              <w:t>θ</w:t>
            </w:r>
            <w:r w:rsidRPr="00494913">
              <w:rPr>
                <w:rFonts w:eastAsia="Times New Roman" w:cs="Arial"/>
                <w:sz w:val="20"/>
                <w:szCs w:val="20"/>
              </w:rPr>
              <w:t>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494913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494913">
              <w:rPr>
                <w:rFonts w:eastAsia="Times New Roman" w:cs="Arial"/>
                <w:sz w:val="20"/>
                <w:szCs w:val="20"/>
              </w:rPr>
              <w:t>[ð]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494913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494913">
              <w:rPr>
                <w:rFonts w:eastAsia="Times New Roman" w:cs="Arial"/>
                <w:sz w:val="20"/>
                <w:szCs w:val="20"/>
              </w:rPr>
              <w:t>[</w:t>
            </w:r>
            <w:r w:rsidRPr="00494913">
              <w:rPr>
                <w:rFonts w:ascii="Arial" w:eastAsia="Times New Roman" w:hAnsi="Arial" w:cs="Arial"/>
                <w:sz w:val="20"/>
                <w:szCs w:val="20"/>
              </w:rPr>
              <w:t>ʃ</w:t>
            </w:r>
            <w:r w:rsidRPr="00494913">
              <w:rPr>
                <w:rFonts w:eastAsia="Times New Roman" w:cs="Arial"/>
                <w:sz w:val="20"/>
                <w:szCs w:val="20"/>
              </w:rPr>
              <w:t>], [</w:t>
            </w:r>
            <w:r w:rsidRPr="00494913">
              <w:rPr>
                <w:rFonts w:ascii="Arial" w:eastAsia="Times New Roman" w:hAnsi="Arial" w:cs="Arial"/>
                <w:sz w:val="20"/>
                <w:szCs w:val="20"/>
              </w:rPr>
              <w:t>ʧ</w:t>
            </w:r>
            <w:r w:rsidRPr="00494913">
              <w:rPr>
                <w:rFonts w:eastAsia="Times New Roman" w:cs="Arial"/>
                <w:sz w:val="20"/>
                <w:szCs w:val="20"/>
              </w:rPr>
              <w:t>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494913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494913">
              <w:rPr>
                <w:rFonts w:eastAsia="Times New Roman" w:cs="Arial"/>
                <w:sz w:val="20"/>
                <w:szCs w:val="20"/>
              </w:rPr>
              <w:t>[</w:t>
            </w:r>
            <w:r w:rsidRPr="00494913">
              <w:rPr>
                <w:rFonts w:ascii="Arial" w:eastAsia="Times New Roman" w:hAnsi="Arial" w:cs="Arial"/>
                <w:sz w:val="20"/>
                <w:szCs w:val="20"/>
              </w:rPr>
              <w:t>ʒ</w:t>
            </w:r>
            <w:r w:rsidRPr="00494913">
              <w:rPr>
                <w:rFonts w:eastAsia="Times New Roman" w:cs="Arial"/>
                <w:sz w:val="20"/>
                <w:szCs w:val="20"/>
              </w:rPr>
              <w:t>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494913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494913">
              <w:rPr>
                <w:rFonts w:eastAsia="Times New Roman" w:cs="Arial"/>
                <w:sz w:val="20"/>
                <w:szCs w:val="20"/>
              </w:rPr>
              <w:t>[</w:t>
            </w:r>
            <w:r w:rsidRPr="00494913">
              <w:rPr>
                <w:rFonts w:ascii="Arial" w:eastAsia="Times New Roman" w:hAnsi="Arial" w:cs="Arial"/>
                <w:sz w:val="20"/>
                <w:szCs w:val="20"/>
              </w:rPr>
              <w:t>ʤ</w:t>
            </w:r>
            <w:r w:rsidRPr="00494913">
              <w:rPr>
                <w:rFonts w:eastAsia="Times New Roman" w:cs="Arial"/>
                <w:sz w:val="20"/>
                <w:szCs w:val="20"/>
              </w:rPr>
              <w:t>], [j]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[p]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[b]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[f]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[v]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[h]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[w]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[l]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[r]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[k]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</w:t>
            </w:r>
            <w:r w:rsidRPr="00986D0B">
              <w:rPr>
                <w:rFonts w:ascii="Arial" w:eastAsia="Times New Roman" w:hAnsi="Arial" w:cs="Arial"/>
                <w:sz w:val="20"/>
                <w:szCs w:val="20"/>
              </w:rPr>
              <w:t>ᵍ</w:t>
            </w:r>
            <w:r w:rsidRPr="00986D0B">
              <w:rPr>
                <w:rFonts w:eastAsia="Times New Roman" w:cs="Arial"/>
                <w:sz w:val="20"/>
                <w:szCs w:val="20"/>
              </w:rPr>
              <w:t>]</w:t>
            </w:r>
            <w:r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986D0B">
              <w:rPr>
                <w:rFonts w:eastAsia="Times New Roman" w:cs="Arial"/>
                <w:sz w:val="20"/>
                <w:szCs w:val="20"/>
              </w:rPr>
              <w:t>[m]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986D0B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986D0B">
              <w:rPr>
                <w:rFonts w:eastAsia="Times New Roman" w:cs="Arial"/>
                <w:sz w:val="20"/>
                <w:szCs w:val="20"/>
              </w:rPr>
              <w:t>[n]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1756CF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1756CF">
              <w:rPr>
                <w:rFonts w:eastAsia="Times New Roman" w:cs="Arial"/>
                <w:sz w:val="20"/>
                <w:szCs w:val="20"/>
              </w:rPr>
              <w:t>[</w:t>
            </w:r>
            <w:r w:rsidRPr="001756CF">
              <w:rPr>
                <w:rFonts w:ascii="Arial" w:eastAsia="Times New Roman" w:hAnsi="Arial" w:cs="Arial"/>
                <w:sz w:val="20"/>
                <w:szCs w:val="20"/>
              </w:rPr>
              <w:t>ŋ</w:t>
            </w:r>
            <w:r w:rsidRPr="001756CF">
              <w:rPr>
                <w:rFonts w:eastAsia="Times New Roman" w:cs="Arial"/>
                <w:sz w:val="20"/>
                <w:szCs w:val="20"/>
              </w:rPr>
              <w:t>]</w:t>
            </w:r>
          </w:p>
          <w:p w:rsidR="004F5114" w:rsidRPr="00986D0B" w:rsidRDefault="004F5114" w:rsidP="004F5114">
            <w:pPr>
              <w:numPr>
                <w:ilvl w:val="0"/>
                <w:numId w:val="28"/>
              </w:numPr>
              <w:tabs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 w:rsidRPr="00494913">
              <w:rPr>
                <w:sz w:val="20"/>
                <w:szCs w:val="20"/>
              </w:rPr>
              <w:t xml:space="preserve">Generate </w:t>
            </w:r>
            <w:r>
              <w:rPr>
                <w:sz w:val="20"/>
                <w:szCs w:val="20"/>
              </w:rPr>
              <w:t>vowel sounds [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],</w:t>
            </w:r>
            <w:r w:rsidRPr="00494913">
              <w:rPr>
                <w:sz w:val="20"/>
                <w:szCs w:val="20"/>
              </w:rPr>
              <w:t xml:space="preserve"> [I], [</w:t>
            </w:r>
            <w:proofErr w:type="spellStart"/>
            <w:r w:rsidRPr="00494913">
              <w:rPr>
                <w:sz w:val="20"/>
                <w:szCs w:val="20"/>
              </w:rPr>
              <w:t>eI</w:t>
            </w:r>
            <w:proofErr w:type="spellEnd"/>
            <w:r w:rsidRPr="00494913">
              <w:rPr>
                <w:sz w:val="20"/>
                <w:szCs w:val="20"/>
              </w:rPr>
              <w:t>], [</w:t>
            </w:r>
            <w:r w:rsidRPr="00494913">
              <w:rPr>
                <w:rFonts w:ascii="Arial" w:hAnsi="Arial" w:cs="Arial"/>
                <w:sz w:val="20"/>
                <w:szCs w:val="20"/>
              </w:rPr>
              <w:t>Ɛ</w:t>
            </w:r>
            <w:r w:rsidRPr="00494913">
              <w:rPr>
                <w:sz w:val="20"/>
                <w:szCs w:val="20"/>
              </w:rPr>
              <w:t>], [æ], [a], [u], [U], [ʌ],</w:t>
            </w:r>
            <w:r w:rsidRPr="00494913">
              <w:rPr>
                <w:rFonts w:eastAsia="Times New Roman" w:cs="Arial"/>
                <w:sz w:val="20"/>
                <w:szCs w:val="20"/>
              </w:rPr>
              <w:t xml:space="preserve"> [</w:t>
            </w:r>
            <w:r w:rsidRPr="00494913">
              <w:rPr>
                <w:rFonts w:ascii="Arial" w:eastAsia="Times New Roman" w:hAnsi="Arial" w:cs="Arial"/>
                <w:sz w:val="20"/>
                <w:szCs w:val="20"/>
              </w:rPr>
              <w:t>Ɔ</w:t>
            </w:r>
            <w:r w:rsidRPr="00494913">
              <w:rPr>
                <w:rFonts w:eastAsia="Times New Roman" w:cs="Arial"/>
                <w:sz w:val="20"/>
                <w:szCs w:val="20"/>
              </w:rPr>
              <w:t>]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494913">
              <w:rPr>
                <w:sz w:val="20"/>
                <w:szCs w:val="20"/>
              </w:rPr>
              <w:t xml:space="preserve"> </w:t>
            </w:r>
            <w:r w:rsidRPr="00A024B8">
              <w:rPr>
                <w:sz w:val="20"/>
                <w:szCs w:val="20"/>
              </w:rPr>
              <w:t>[ə]</w:t>
            </w:r>
            <w:r>
              <w:rPr>
                <w:sz w:val="20"/>
                <w:szCs w:val="20"/>
              </w:rPr>
              <w:t>,</w:t>
            </w:r>
            <w:r w:rsidRPr="00494913">
              <w:rPr>
                <w:sz w:val="20"/>
                <w:szCs w:val="20"/>
              </w:rPr>
              <w:t xml:space="preserve"> </w:t>
            </w:r>
            <w:r w:rsidRPr="00A024B8">
              <w:rPr>
                <w:sz w:val="20"/>
                <w:szCs w:val="20"/>
              </w:rPr>
              <w:t>[ɝ], [ɚ]</w:t>
            </w:r>
            <w:r>
              <w:rPr>
                <w:sz w:val="20"/>
                <w:szCs w:val="20"/>
              </w:rPr>
              <w:t>,</w:t>
            </w:r>
            <w:r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494913">
              <w:rPr>
                <w:sz w:val="20"/>
                <w:szCs w:val="20"/>
              </w:rPr>
              <w:t>[au]</w:t>
            </w:r>
            <w:r>
              <w:rPr>
                <w:sz w:val="20"/>
                <w:szCs w:val="20"/>
              </w:rPr>
              <w:t>,</w:t>
            </w:r>
            <w:r w:rsidRPr="00494913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494913">
              <w:rPr>
                <w:sz w:val="20"/>
                <w:szCs w:val="20"/>
              </w:rPr>
              <w:t>[</w:t>
            </w:r>
            <w:proofErr w:type="spellStart"/>
            <w:r w:rsidRPr="00494913">
              <w:rPr>
                <w:sz w:val="20"/>
                <w:szCs w:val="20"/>
              </w:rPr>
              <w:t>a</w:t>
            </w:r>
            <w:r w:rsidRPr="00494913">
              <w:rPr>
                <w:rFonts w:ascii="Arial" w:hAnsi="Arial" w:cs="Arial"/>
                <w:sz w:val="20"/>
                <w:szCs w:val="20"/>
              </w:rPr>
              <w:t>ɪ</w:t>
            </w:r>
            <w:proofErr w:type="spellEnd"/>
            <w:r w:rsidRPr="00494913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494913">
              <w:rPr>
                <w:rFonts w:eastAsia="Times New Roman" w:cs="Arial"/>
                <w:sz w:val="24"/>
                <w:szCs w:val="18"/>
              </w:rPr>
              <w:t xml:space="preserve"> </w:t>
            </w:r>
            <w:r w:rsidRPr="00494913">
              <w:rPr>
                <w:sz w:val="20"/>
                <w:szCs w:val="20"/>
              </w:rPr>
              <w:t>[</w:t>
            </w:r>
            <w:proofErr w:type="spellStart"/>
            <w:r w:rsidRPr="00494913">
              <w:rPr>
                <w:rFonts w:ascii="Arial" w:hAnsi="Arial" w:cs="Arial"/>
                <w:sz w:val="20"/>
                <w:szCs w:val="20"/>
              </w:rPr>
              <w:t>ɔɪ</w:t>
            </w:r>
            <w:proofErr w:type="spellEnd"/>
            <w:r w:rsidRPr="00494913">
              <w:rPr>
                <w:sz w:val="20"/>
                <w:szCs w:val="20"/>
              </w:rPr>
              <w:t>]</w:t>
            </w:r>
          </w:p>
          <w:p w:rsidR="004F5114" w:rsidRPr="00B26F14" w:rsidRDefault="004F5114" w:rsidP="004F5114">
            <w:pPr>
              <w:numPr>
                <w:ilvl w:val="0"/>
                <w:numId w:val="28"/>
              </w:numPr>
              <w:tabs>
                <w:tab w:val="num" w:pos="1152"/>
              </w:tabs>
              <w:spacing w:after="0" w:line="240" w:lineRule="auto"/>
              <w:ind w:left="522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 contrasting sounds and compare with c</w:t>
            </w:r>
            <w:r w:rsidRPr="00B26F14">
              <w:rPr>
                <w:sz w:val="20"/>
                <w:szCs w:val="20"/>
              </w:rPr>
              <w:t>onsonant clusters</w:t>
            </w:r>
          </w:p>
          <w:p w:rsidR="004F5114" w:rsidRPr="00752994" w:rsidRDefault="004F5114" w:rsidP="004F5114">
            <w:pPr>
              <w:numPr>
                <w:ilvl w:val="0"/>
                <w:numId w:val="28"/>
              </w:numPr>
              <w:tabs>
                <w:tab w:val="clear" w:pos="912"/>
                <w:tab w:val="num" w:pos="1080"/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 w:rsidRPr="001756CF">
              <w:rPr>
                <w:rFonts w:eastAsia="Times New Roman" w:cs="Arial"/>
                <w:sz w:val="20"/>
                <w:szCs w:val="20"/>
              </w:rPr>
              <w:t>Use the correct "</w:t>
            </w:r>
            <w:proofErr w:type="spellStart"/>
            <w:r w:rsidRPr="001756CF">
              <w:rPr>
                <w:rFonts w:eastAsia="Times New Roman" w:cs="Arial"/>
                <w:sz w:val="20"/>
                <w:szCs w:val="20"/>
              </w:rPr>
              <w:t>ed</w:t>
            </w:r>
            <w:proofErr w:type="spellEnd"/>
            <w:r w:rsidRPr="001756CF">
              <w:rPr>
                <w:rFonts w:eastAsia="Times New Roman" w:cs="Arial"/>
                <w:sz w:val="20"/>
                <w:szCs w:val="20"/>
              </w:rPr>
              <w:t>" ending sound on past tense verbs in words and linked discourse</w:t>
            </w:r>
            <w:r>
              <w:rPr>
                <w:rFonts w:eastAsia="Times New Roman" w:cs="Arial"/>
                <w:sz w:val="20"/>
                <w:szCs w:val="20"/>
              </w:rPr>
              <w:t xml:space="preserve"> for f</w:t>
            </w:r>
            <w:r w:rsidRPr="00B26F14">
              <w:rPr>
                <w:sz w:val="20"/>
                <w:szCs w:val="20"/>
              </w:rPr>
              <w:t>inal consonant sounds</w:t>
            </w:r>
          </w:p>
          <w:p w:rsidR="004F5114" w:rsidRPr="00B26F14" w:rsidRDefault="004F5114" w:rsidP="004F5114">
            <w:pPr>
              <w:numPr>
                <w:ilvl w:val="0"/>
                <w:numId w:val="28"/>
              </w:numPr>
              <w:tabs>
                <w:tab w:val="num" w:pos="1152"/>
              </w:tabs>
              <w:spacing w:after="0" w:line="240" w:lineRule="auto"/>
              <w:ind w:left="522" w:hanging="450"/>
              <w:rPr>
                <w:rFonts w:eastAsia="Times New Roman" w:cs="Arial"/>
                <w:sz w:val="20"/>
                <w:szCs w:val="20"/>
              </w:rPr>
            </w:pPr>
            <w:r w:rsidRPr="00752994">
              <w:rPr>
                <w:rFonts w:eastAsia="Times New Roman" w:cs="Arial"/>
                <w:sz w:val="20"/>
                <w:szCs w:val="20"/>
              </w:rPr>
              <w:t>Use the correct "s" ending sound on verbs and nouns in words and linked discourse</w:t>
            </w:r>
          </w:p>
          <w:p w:rsidR="00D82938" w:rsidRPr="00E650F5" w:rsidRDefault="00D82938" w:rsidP="004F5114">
            <w:pPr>
              <w:spacing w:after="0" w:line="240" w:lineRule="auto"/>
              <w:ind w:left="25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82938" w:rsidRPr="00F55CAB" w:rsidRDefault="004F5114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20-49%</w:t>
            </w:r>
          </w:p>
        </w:tc>
      </w:tr>
      <w:tr w:rsidR="004F5114" w:rsidRPr="00F55CAB" w:rsidTr="004F5114">
        <w:trPr>
          <w:trHeight w:val="1493"/>
        </w:trPr>
        <w:tc>
          <w:tcPr>
            <w:tcW w:w="1260" w:type="dxa"/>
            <w:shd w:val="clear" w:color="auto" w:fill="auto"/>
          </w:tcPr>
          <w:p w:rsidR="004F5114" w:rsidRDefault="004F5114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Intermediate</w:t>
            </w: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  <w:p w:rsidR="004F5114" w:rsidRDefault="004F5114" w:rsidP="001C3C6B">
            <w:pPr>
              <w:rPr>
                <w:rFonts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4F5114" w:rsidRPr="000D01B3" w:rsidRDefault="002E61B1" w:rsidP="004F51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Conversation</w:t>
            </w:r>
          </w:p>
        </w:tc>
        <w:tc>
          <w:tcPr>
            <w:tcW w:w="10350" w:type="dxa"/>
            <w:shd w:val="clear" w:color="auto" w:fill="auto"/>
          </w:tcPr>
          <w:p w:rsidR="004F5114" w:rsidRPr="00937B84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Use the appropriate sentence structure to a</w:t>
            </w:r>
            <w:r w:rsidRPr="00937B84">
              <w:rPr>
                <w:rFonts w:cs="Arial"/>
                <w:sz w:val="20"/>
                <w:szCs w:val="20"/>
              </w:rPr>
              <w:t>sk and answer direct and indirect questions</w:t>
            </w:r>
          </w:p>
          <w:p w:rsidR="004F5114" w:rsidRPr="00937B84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937B84">
              <w:rPr>
                <w:rFonts w:cs="Arial"/>
                <w:sz w:val="20"/>
                <w:szCs w:val="20"/>
              </w:rPr>
              <w:t>Demonstrate knowledge of vocabular</w:t>
            </w:r>
            <w:r>
              <w:rPr>
                <w:rFonts w:cs="Arial"/>
                <w:sz w:val="20"/>
                <w:szCs w:val="20"/>
              </w:rPr>
              <w:t>y by explaining it and using it in level and topic specific discussions</w:t>
            </w:r>
          </w:p>
          <w:p w:rsidR="004F5114" w:rsidRPr="00937B84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Use the appropriate sentence structure and vocabulary to a</w:t>
            </w:r>
            <w:r w:rsidRPr="00937B84">
              <w:rPr>
                <w:rFonts w:cs="Arial"/>
                <w:sz w:val="20"/>
                <w:szCs w:val="20"/>
              </w:rPr>
              <w:t>gree or disagr</w:t>
            </w:r>
            <w:r>
              <w:rPr>
                <w:rFonts w:cs="Arial"/>
                <w:sz w:val="20"/>
                <w:szCs w:val="20"/>
              </w:rPr>
              <w:t xml:space="preserve">ee politely </w:t>
            </w:r>
          </w:p>
          <w:p w:rsidR="004F5114" w:rsidRPr="00937B84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937B84">
              <w:rPr>
                <w:rFonts w:cs="Arial"/>
                <w:sz w:val="20"/>
                <w:szCs w:val="20"/>
              </w:rPr>
              <w:t xml:space="preserve">Use </w:t>
            </w:r>
            <w:r>
              <w:rPr>
                <w:rFonts w:cs="Arial"/>
                <w:sz w:val="20"/>
                <w:szCs w:val="20"/>
              </w:rPr>
              <w:t xml:space="preserve">phrasal verb </w:t>
            </w:r>
            <w:r w:rsidRPr="00937B84">
              <w:rPr>
                <w:rFonts w:cs="Arial"/>
                <w:sz w:val="20"/>
                <w:szCs w:val="20"/>
              </w:rPr>
              <w:t>collocations</w:t>
            </w:r>
            <w:r>
              <w:rPr>
                <w:rFonts w:cs="Arial"/>
                <w:sz w:val="20"/>
                <w:szCs w:val="20"/>
              </w:rPr>
              <w:t xml:space="preserve"> by </w:t>
            </w:r>
            <w:r w:rsidRPr="00937B84">
              <w:rPr>
                <w:rFonts w:cs="Arial"/>
                <w:sz w:val="20"/>
                <w:szCs w:val="20"/>
              </w:rPr>
              <w:t xml:space="preserve">accurately </w:t>
            </w:r>
            <w:r>
              <w:rPr>
                <w:rFonts w:cs="Arial"/>
                <w:sz w:val="20"/>
                <w:szCs w:val="20"/>
              </w:rPr>
              <w:t>explaining the meanings</w:t>
            </w:r>
          </w:p>
          <w:p w:rsidR="004F5114" w:rsidRPr="004F5114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937B84">
              <w:rPr>
                <w:rFonts w:cs="Arial"/>
                <w:sz w:val="20"/>
                <w:szCs w:val="20"/>
              </w:rPr>
              <w:t>Use</w:t>
            </w:r>
            <w:r>
              <w:rPr>
                <w:rFonts w:cs="Arial"/>
                <w:sz w:val="20"/>
                <w:szCs w:val="20"/>
              </w:rPr>
              <w:t xml:space="preserve"> new vocabulary in speaking during role-play activities to demonstrate understanding</w:t>
            </w:r>
          </w:p>
          <w:p w:rsidR="004F5114" w:rsidRPr="002532EC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</w:t>
            </w:r>
            <w:r w:rsidRPr="00937B84">
              <w:rPr>
                <w:rFonts w:cs="Arial"/>
                <w:sz w:val="20"/>
                <w:szCs w:val="20"/>
              </w:rPr>
              <w:t xml:space="preserve"> understanding of the pronunciation of American English consonants and vowels</w:t>
            </w:r>
            <w:r>
              <w:rPr>
                <w:rFonts w:cs="Arial"/>
                <w:sz w:val="20"/>
                <w:szCs w:val="20"/>
              </w:rPr>
              <w:t xml:space="preserve"> by saying the targeted sounds</w:t>
            </w:r>
            <w:r w:rsidRPr="00937B84">
              <w:rPr>
                <w:rFonts w:cs="Arial"/>
                <w:sz w:val="20"/>
                <w:szCs w:val="20"/>
              </w:rPr>
              <w:t>.</w:t>
            </w:r>
          </w:p>
          <w:p w:rsidR="004F5114" w:rsidRPr="002532EC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2532EC">
              <w:rPr>
                <w:rFonts w:cs="Arial"/>
                <w:sz w:val="20"/>
                <w:szCs w:val="20"/>
              </w:rPr>
              <w:t>Utilize phonetic dictionary symbols to continue to improve pronunciation</w:t>
            </w:r>
          </w:p>
          <w:p w:rsidR="004F5114" w:rsidRPr="002532EC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2532EC">
              <w:rPr>
                <w:rFonts w:cs="Arial"/>
                <w:sz w:val="20"/>
                <w:szCs w:val="20"/>
              </w:rPr>
              <w:t>Use the correct "</w:t>
            </w:r>
            <w:proofErr w:type="spellStart"/>
            <w:r w:rsidRPr="002532EC">
              <w:rPr>
                <w:rFonts w:cs="Arial"/>
                <w:sz w:val="20"/>
                <w:szCs w:val="20"/>
              </w:rPr>
              <w:t>ed</w:t>
            </w:r>
            <w:proofErr w:type="spellEnd"/>
            <w:r w:rsidRPr="002532EC">
              <w:rPr>
                <w:rFonts w:cs="Arial"/>
                <w:sz w:val="20"/>
                <w:szCs w:val="20"/>
              </w:rPr>
              <w:t>" ending sound on past tense verbs in words and linked discourse</w:t>
            </w:r>
          </w:p>
          <w:p w:rsidR="004F5114" w:rsidRPr="002532EC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2532EC">
              <w:rPr>
                <w:rFonts w:cs="Arial"/>
                <w:sz w:val="20"/>
                <w:szCs w:val="20"/>
              </w:rPr>
              <w:t>Use the correct "s" ending sound on verbs and nouns in words and linked discourse</w:t>
            </w:r>
          </w:p>
          <w:p w:rsidR="004F5114" w:rsidRPr="002532EC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2532EC">
              <w:rPr>
                <w:rFonts w:cs="Arial"/>
                <w:sz w:val="20"/>
                <w:szCs w:val="20"/>
              </w:rPr>
              <w:lastRenderedPageBreak/>
              <w:t>Distinguish and properly enunciate voiced and voiceless sounds with increasing intelligibility</w:t>
            </w:r>
          </w:p>
          <w:p w:rsidR="004F5114" w:rsidRPr="002532EC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2532EC">
              <w:rPr>
                <w:rFonts w:cs="Arial"/>
                <w:sz w:val="20"/>
                <w:szCs w:val="20"/>
              </w:rPr>
              <w:t>Identify and properly place stress on compound nouns and several common multi-syllable words</w:t>
            </w:r>
          </w:p>
          <w:p w:rsidR="004F5114" w:rsidRPr="002532EC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2532EC">
              <w:rPr>
                <w:rFonts w:cs="Arial"/>
                <w:sz w:val="20"/>
                <w:szCs w:val="20"/>
              </w:rPr>
              <w:t xml:space="preserve">Generate linking </w:t>
            </w:r>
            <w:r>
              <w:rPr>
                <w:rFonts w:cs="Arial"/>
                <w:sz w:val="20"/>
                <w:szCs w:val="20"/>
              </w:rPr>
              <w:t xml:space="preserve">sounds </w:t>
            </w:r>
            <w:r w:rsidRPr="002532EC">
              <w:rPr>
                <w:rFonts w:cs="Arial"/>
                <w:sz w:val="20"/>
                <w:szCs w:val="20"/>
              </w:rPr>
              <w:t>words in phrases and sentences</w:t>
            </w:r>
          </w:p>
          <w:p w:rsidR="004F5114" w:rsidRPr="004F5114" w:rsidRDefault="004F5114" w:rsidP="004F5114">
            <w:pPr>
              <w:pStyle w:val="ListParagraph"/>
              <w:numPr>
                <w:ilvl w:val="0"/>
                <w:numId w:val="24"/>
              </w:numPr>
              <w:ind w:left="522" w:hanging="450"/>
              <w:rPr>
                <w:rFonts w:cs="Arial"/>
                <w:sz w:val="20"/>
                <w:szCs w:val="20"/>
              </w:rPr>
            </w:pPr>
            <w:r w:rsidRPr="002532EC">
              <w:rPr>
                <w:rFonts w:cs="Arial"/>
                <w:sz w:val="20"/>
                <w:szCs w:val="20"/>
              </w:rPr>
              <w:t>Produce intonation, rhythm and stress in sentences</w:t>
            </w:r>
          </w:p>
        </w:tc>
        <w:tc>
          <w:tcPr>
            <w:tcW w:w="990" w:type="dxa"/>
            <w:shd w:val="clear" w:color="auto" w:fill="auto"/>
          </w:tcPr>
          <w:p w:rsidR="004F5114" w:rsidRPr="00F55CAB" w:rsidRDefault="004F5114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50-79%</w:t>
            </w:r>
          </w:p>
        </w:tc>
      </w:tr>
      <w:tr w:rsidR="004F5114" w:rsidRPr="00F55CAB" w:rsidTr="004F5114">
        <w:trPr>
          <w:trHeight w:val="1456"/>
        </w:trPr>
        <w:tc>
          <w:tcPr>
            <w:tcW w:w="1260" w:type="dxa"/>
            <w:shd w:val="clear" w:color="auto" w:fill="auto"/>
          </w:tcPr>
          <w:p w:rsidR="004F5114" w:rsidRDefault="004F5114" w:rsidP="004F5114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Advanced</w:t>
            </w:r>
          </w:p>
        </w:tc>
        <w:tc>
          <w:tcPr>
            <w:tcW w:w="1350" w:type="dxa"/>
            <w:shd w:val="clear" w:color="auto" w:fill="auto"/>
          </w:tcPr>
          <w:p w:rsidR="004F5114" w:rsidRPr="000D01B3" w:rsidRDefault="002E61B1" w:rsidP="004F51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Conversation</w:t>
            </w:r>
          </w:p>
        </w:tc>
        <w:tc>
          <w:tcPr>
            <w:tcW w:w="10350" w:type="dxa"/>
            <w:shd w:val="clear" w:color="auto" w:fill="auto"/>
          </w:tcPr>
          <w:p w:rsidR="004F5114" w:rsidRPr="00937B84" w:rsidRDefault="004F5114" w:rsidP="004F5114">
            <w:pPr>
              <w:numPr>
                <w:ilvl w:val="0"/>
                <w:numId w:val="31"/>
              </w:numPr>
              <w:spacing w:after="0"/>
              <w:ind w:left="522" w:hanging="45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Use the appropriate sentence structure and vocabulary to l</w:t>
            </w:r>
            <w:r w:rsidRPr="00937B84">
              <w:rPr>
                <w:rFonts w:cs="Arial"/>
                <w:sz w:val="20"/>
                <w:szCs w:val="20"/>
              </w:rPr>
              <w:t>ead a class discussion</w:t>
            </w:r>
          </w:p>
          <w:p w:rsidR="004F5114" w:rsidRPr="00937B84" w:rsidRDefault="004F5114" w:rsidP="004F5114">
            <w:pPr>
              <w:numPr>
                <w:ilvl w:val="0"/>
                <w:numId w:val="31"/>
              </w:numPr>
              <w:spacing w:after="0" w:line="240" w:lineRule="auto"/>
              <w:ind w:left="522" w:hanging="4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Generate target vocabulary for a variety of subjects</w:t>
            </w:r>
            <w:r w:rsidRPr="00937B84">
              <w:rPr>
                <w:rFonts w:cs="Arial"/>
                <w:sz w:val="20"/>
                <w:szCs w:val="20"/>
              </w:rPr>
              <w:t xml:space="preserve"> including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937B84">
              <w:rPr>
                <w:rFonts w:cs="Arial"/>
                <w:sz w:val="20"/>
                <w:szCs w:val="20"/>
              </w:rPr>
              <w:t>defini</w:t>
            </w:r>
            <w:r>
              <w:rPr>
                <w:rFonts w:cs="Arial"/>
                <w:sz w:val="20"/>
                <w:szCs w:val="20"/>
              </w:rPr>
              <w:t>tion, synonym &amp; antonym</w:t>
            </w:r>
            <w:r w:rsidRPr="00937B84">
              <w:rPr>
                <w:rFonts w:cs="Arial"/>
                <w:sz w:val="20"/>
                <w:szCs w:val="20"/>
              </w:rPr>
              <w:t>; word collocations; grammatical characteristics; word f</w:t>
            </w:r>
            <w:r>
              <w:rPr>
                <w:rFonts w:cs="Arial"/>
                <w:sz w:val="20"/>
                <w:szCs w:val="20"/>
              </w:rPr>
              <w:t>requency; and word associations for the purpose of demonstrating knowledge</w:t>
            </w:r>
          </w:p>
          <w:p w:rsidR="004F5114" w:rsidRPr="00937B84" w:rsidRDefault="004F5114" w:rsidP="004F5114">
            <w:pPr>
              <w:numPr>
                <w:ilvl w:val="0"/>
                <w:numId w:val="31"/>
              </w:numPr>
              <w:spacing w:after="0" w:line="240" w:lineRule="auto"/>
              <w:ind w:left="522" w:hanging="450"/>
              <w:rPr>
                <w:rFonts w:cs="Arial"/>
                <w:sz w:val="20"/>
                <w:szCs w:val="20"/>
              </w:rPr>
            </w:pPr>
            <w:r w:rsidRPr="00937B84">
              <w:rPr>
                <w:rFonts w:cs="Arial"/>
                <w:sz w:val="20"/>
                <w:szCs w:val="20"/>
              </w:rPr>
              <w:t>Demonstrate correct usage/ form of target vocabulary (noun, verb, adjective, or adverb</w:t>
            </w:r>
            <w:r>
              <w:rPr>
                <w:rFonts w:cs="Arial"/>
                <w:sz w:val="20"/>
                <w:szCs w:val="20"/>
              </w:rPr>
              <w:t>) for a particular context by i</w:t>
            </w:r>
            <w:r w:rsidRPr="00937B84">
              <w:rPr>
                <w:rFonts w:cs="Arial"/>
                <w:sz w:val="20"/>
                <w:szCs w:val="20"/>
              </w:rPr>
              <w:t>dentify</w:t>
            </w:r>
            <w:r>
              <w:rPr>
                <w:rFonts w:cs="Arial"/>
                <w:sz w:val="20"/>
                <w:szCs w:val="20"/>
              </w:rPr>
              <w:t xml:space="preserve">ing incorrect usages and making </w:t>
            </w:r>
            <w:r w:rsidRPr="00937B84">
              <w:rPr>
                <w:rFonts w:cs="Arial"/>
                <w:sz w:val="20"/>
                <w:szCs w:val="20"/>
              </w:rPr>
              <w:t>corrections.</w:t>
            </w:r>
          </w:p>
          <w:p w:rsidR="004F5114" w:rsidRPr="00937B84" w:rsidRDefault="004F5114" w:rsidP="004F5114">
            <w:pPr>
              <w:numPr>
                <w:ilvl w:val="0"/>
                <w:numId w:val="31"/>
              </w:numPr>
              <w:spacing w:after="0" w:line="240" w:lineRule="auto"/>
              <w:ind w:left="522" w:hanging="4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Define</w:t>
            </w:r>
            <w:r w:rsidRPr="00937B84">
              <w:rPr>
                <w:rFonts w:cs="Arial"/>
                <w:sz w:val="20"/>
                <w:szCs w:val="20"/>
              </w:rPr>
              <w:t xml:space="preserve"> multiple meanings &amp; usages of target vocabulary through an array</w:t>
            </w:r>
            <w:r>
              <w:rPr>
                <w:rFonts w:cs="Arial"/>
                <w:sz w:val="20"/>
                <w:szCs w:val="20"/>
              </w:rPr>
              <w:t xml:space="preserve"> of deductive &amp; inductive tasks for the purpose of clear communication</w:t>
            </w:r>
          </w:p>
          <w:p w:rsidR="004F5114" w:rsidRPr="004F5114" w:rsidRDefault="004F5114" w:rsidP="004F5114">
            <w:pPr>
              <w:numPr>
                <w:ilvl w:val="0"/>
                <w:numId w:val="31"/>
              </w:numPr>
              <w:spacing w:after="0" w:line="240" w:lineRule="auto"/>
              <w:ind w:left="522" w:hanging="450"/>
              <w:rPr>
                <w:rFonts w:cs="Arial"/>
                <w:sz w:val="20"/>
                <w:szCs w:val="20"/>
              </w:rPr>
            </w:pPr>
            <w:r w:rsidRPr="00937B84">
              <w:rPr>
                <w:rFonts w:cs="Arial"/>
                <w:sz w:val="20"/>
                <w:szCs w:val="20"/>
              </w:rPr>
              <w:t>Apply new vocabulary in multiple contexts.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target sounds [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i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>], [I], [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ei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>], [</w:t>
            </w:r>
            <w:r w:rsidRPr="00DC0B8F">
              <w:rPr>
                <w:rFonts w:ascii="Arial" w:hAnsi="Arial" w:cs="Arial"/>
                <w:sz w:val="18"/>
                <w:szCs w:val="18"/>
              </w:rPr>
              <w:t>Ɛ</w:t>
            </w:r>
            <w:r w:rsidRPr="00DC0B8F">
              <w:rPr>
                <w:rFonts w:cs="Arial"/>
                <w:sz w:val="18"/>
                <w:szCs w:val="18"/>
              </w:rPr>
              <w:t>], [æ], [a], [u], [U], [</w:t>
            </w:r>
            <w:r w:rsidRPr="00DC0B8F">
              <w:rPr>
                <w:rFonts w:ascii="Arial" w:hAnsi="Arial" w:cs="Arial"/>
                <w:sz w:val="18"/>
                <w:szCs w:val="18"/>
              </w:rPr>
              <w:t>ʌ</w:t>
            </w:r>
            <w:r w:rsidRPr="00DC0B8F">
              <w:rPr>
                <w:rFonts w:cs="Arial"/>
                <w:sz w:val="18"/>
                <w:szCs w:val="18"/>
              </w:rPr>
              <w:t>], [</w:t>
            </w:r>
            <w:r w:rsidRPr="00DC0B8F">
              <w:rPr>
                <w:rFonts w:ascii="Arial" w:hAnsi="Arial" w:cs="Arial"/>
                <w:sz w:val="18"/>
                <w:szCs w:val="18"/>
              </w:rPr>
              <w:t>Ɔ</w:t>
            </w:r>
            <w:r w:rsidRPr="00DC0B8F">
              <w:rPr>
                <w:rFonts w:cs="Arial"/>
                <w:sz w:val="18"/>
                <w:szCs w:val="18"/>
              </w:rPr>
              <w:t>], [</w:t>
            </w:r>
            <w:r w:rsidRPr="00DC0B8F">
              <w:rPr>
                <w:rFonts w:ascii="Arial" w:hAnsi="Arial" w:cs="Arial"/>
                <w:sz w:val="18"/>
                <w:szCs w:val="18"/>
              </w:rPr>
              <w:t>ə</w:t>
            </w:r>
            <w:r w:rsidRPr="00DC0B8F">
              <w:rPr>
                <w:rFonts w:cs="Arial"/>
                <w:sz w:val="18"/>
                <w:szCs w:val="18"/>
              </w:rPr>
              <w:t>], [</w:t>
            </w:r>
            <w:r w:rsidRPr="00DC0B8F">
              <w:rPr>
                <w:rFonts w:ascii="Arial" w:hAnsi="Arial" w:cs="Arial"/>
                <w:sz w:val="18"/>
                <w:szCs w:val="18"/>
              </w:rPr>
              <w:t>ɝ</w:t>
            </w:r>
            <w:r w:rsidRPr="00DC0B8F">
              <w:rPr>
                <w:rFonts w:cs="Arial"/>
                <w:sz w:val="18"/>
                <w:szCs w:val="18"/>
              </w:rPr>
              <w:t>], [</w:t>
            </w:r>
            <w:r w:rsidRPr="00DC0B8F">
              <w:rPr>
                <w:rFonts w:ascii="Arial" w:hAnsi="Arial" w:cs="Arial"/>
                <w:sz w:val="18"/>
                <w:szCs w:val="18"/>
              </w:rPr>
              <w:t>ɚ</w:t>
            </w:r>
            <w:r w:rsidRPr="00DC0B8F">
              <w:rPr>
                <w:rFonts w:cs="Arial"/>
                <w:sz w:val="18"/>
                <w:szCs w:val="18"/>
              </w:rPr>
              <w:t>], [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o</w:t>
            </w:r>
            <w:r w:rsidRPr="00DC0B8F">
              <w:rPr>
                <w:rFonts w:ascii="Arial" w:hAnsi="Arial" w:cs="Arial"/>
                <w:sz w:val="18"/>
                <w:szCs w:val="18"/>
              </w:rPr>
              <w:t>ʊ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>],[au], [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a</w:t>
            </w:r>
            <w:r w:rsidRPr="00DC0B8F">
              <w:rPr>
                <w:rFonts w:ascii="Arial" w:hAnsi="Arial" w:cs="Arial"/>
                <w:sz w:val="18"/>
                <w:szCs w:val="18"/>
              </w:rPr>
              <w:t>ɪ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>], [</w:t>
            </w:r>
            <w:proofErr w:type="spellStart"/>
            <w:r w:rsidRPr="00DC0B8F">
              <w:rPr>
                <w:rFonts w:ascii="Arial" w:hAnsi="Arial" w:cs="Arial"/>
                <w:sz w:val="18"/>
                <w:szCs w:val="18"/>
              </w:rPr>
              <w:t>ɔɪ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>], [ð], [</w:t>
            </w:r>
            <w:r w:rsidRPr="00DC0B8F">
              <w:rPr>
                <w:rFonts w:ascii="Arial" w:hAnsi="Arial" w:cs="Arial"/>
                <w:sz w:val="18"/>
                <w:szCs w:val="18"/>
              </w:rPr>
              <w:t>ʊ</w:t>
            </w:r>
            <w:r w:rsidRPr="00DC0B8F">
              <w:rPr>
                <w:rFonts w:cs="Arial"/>
                <w:sz w:val="18"/>
                <w:szCs w:val="18"/>
              </w:rPr>
              <w:t>], [</w:t>
            </w:r>
            <w:proofErr w:type="spellStart"/>
            <w:r w:rsidRPr="00DC0B8F">
              <w:rPr>
                <w:rFonts w:ascii="Arial" w:hAnsi="Arial" w:cs="Arial"/>
                <w:sz w:val="18"/>
                <w:szCs w:val="18"/>
              </w:rPr>
              <w:t>ɘ</w:t>
            </w:r>
            <w:r w:rsidRPr="00DC0B8F">
              <w:rPr>
                <w:rFonts w:cs="Arial"/>
                <w:sz w:val="18"/>
                <w:szCs w:val="18"/>
              </w:rPr>
              <w:t>r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>], [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ai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>], [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a</w:t>
            </w:r>
            <w:r w:rsidRPr="00DC0B8F">
              <w:rPr>
                <w:rFonts w:ascii="Arial" w:hAnsi="Arial" w:cs="Arial"/>
                <w:sz w:val="18"/>
                <w:szCs w:val="18"/>
              </w:rPr>
              <w:t>Ʊ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>], [o],</w:t>
            </w:r>
            <w:r w:rsidRPr="00DC0B8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C0B8F">
              <w:rPr>
                <w:rFonts w:cs="Arial"/>
                <w:sz w:val="18"/>
                <w:szCs w:val="18"/>
              </w:rPr>
              <w:t>[</w:t>
            </w:r>
            <w:r w:rsidRPr="00DC0B8F">
              <w:rPr>
                <w:rFonts w:ascii="Arial" w:hAnsi="Arial" w:cs="Arial"/>
                <w:sz w:val="18"/>
                <w:szCs w:val="18"/>
              </w:rPr>
              <w:t>ɘ</w:t>
            </w:r>
            <w:r w:rsidRPr="00DC0B8F">
              <w:rPr>
                <w:rFonts w:cs="Arial"/>
                <w:sz w:val="18"/>
                <w:szCs w:val="18"/>
              </w:rPr>
              <w:t>], [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yu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 xml:space="preserve">], vowels followed by [r], 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voiced and voiceless [h]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target sounds with stops and continuants /p/, /b/, /d/, /t/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target sounds using the /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t</w:t>
            </w:r>
            <w:r w:rsidRPr="00DC0B8F">
              <w:rPr>
                <w:rFonts w:ascii="Arial" w:hAnsi="Arial" w:cs="Arial"/>
                <w:sz w:val="18"/>
                <w:szCs w:val="18"/>
              </w:rPr>
              <w:t>ʃ</w:t>
            </w:r>
            <w:r w:rsidRPr="00DC0B8F">
              <w:rPr>
                <w:rFonts w:cs="Arial"/>
                <w:sz w:val="18"/>
                <w:szCs w:val="18"/>
              </w:rPr>
              <w:t>r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 xml:space="preserve">/ sound: </w:t>
            </w:r>
            <w:proofErr w:type="spellStart"/>
            <w:r w:rsidRPr="00DC0B8F">
              <w:rPr>
                <w:rFonts w:cs="Arial"/>
                <w:i/>
                <w:sz w:val="18"/>
                <w:szCs w:val="18"/>
              </w:rPr>
              <w:t>tr</w:t>
            </w:r>
            <w:proofErr w:type="spellEnd"/>
            <w:r w:rsidRPr="00DC0B8F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DC0B8F">
              <w:rPr>
                <w:rFonts w:cs="Arial"/>
                <w:sz w:val="18"/>
                <w:szCs w:val="18"/>
              </w:rPr>
              <w:t>the /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d</w:t>
            </w:r>
            <w:r w:rsidRPr="00DC0B8F">
              <w:rPr>
                <w:rFonts w:ascii="Arial" w:hAnsi="Arial" w:cs="Arial"/>
                <w:sz w:val="18"/>
                <w:szCs w:val="18"/>
              </w:rPr>
              <w:t>Ʒ</w:t>
            </w:r>
            <w:r w:rsidRPr="00DC0B8F">
              <w:rPr>
                <w:rFonts w:cs="Arial"/>
                <w:sz w:val="18"/>
                <w:szCs w:val="18"/>
              </w:rPr>
              <w:t>r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 xml:space="preserve">/ sound: </w:t>
            </w:r>
            <w:proofErr w:type="spellStart"/>
            <w:r w:rsidRPr="00DC0B8F">
              <w:rPr>
                <w:rFonts w:cs="Arial"/>
                <w:i/>
                <w:sz w:val="18"/>
                <w:szCs w:val="18"/>
              </w:rPr>
              <w:t>dr</w:t>
            </w:r>
            <w:proofErr w:type="spellEnd"/>
            <w:r w:rsidRPr="00DC0B8F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DC0B8F">
              <w:rPr>
                <w:rFonts w:cs="Arial"/>
                <w:sz w:val="18"/>
                <w:szCs w:val="18"/>
              </w:rPr>
              <w:t>the /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d</w:t>
            </w:r>
            <w:r w:rsidRPr="00DC0B8F">
              <w:rPr>
                <w:rFonts w:ascii="Arial" w:hAnsi="Arial" w:cs="Arial"/>
                <w:sz w:val="18"/>
                <w:szCs w:val="18"/>
              </w:rPr>
              <w:t>Ʒ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 xml:space="preserve">/ sound: </w:t>
            </w:r>
            <w:r w:rsidRPr="00DC0B8F">
              <w:rPr>
                <w:rFonts w:cs="Arial"/>
                <w:i/>
                <w:sz w:val="18"/>
                <w:szCs w:val="18"/>
              </w:rPr>
              <w:t>du</w:t>
            </w:r>
            <w:r w:rsidRPr="00DC0B8F">
              <w:rPr>
                <w:rFonts w:cs="Arial"/>
                <w:sz w:val="18"/>
                <w:szCs w:val="18"/>
              </w:rPr>
              <w:t xml:space="preserve"> and </w:t>
            </w:r>
            <w:r w:rsidRPr="00DC0B8F">
              <w:rPr>
                <w:rFonts w:cs="Arial"/>
                <w:i/>
                <w:sz w:val="18"/>
                <w:szCs w:val="18"/>
              </w:rPr>
              <w:t>d</w:t>
            </w:r>
            <w:r w:rsidRPr="00DC0B8F">
              <w:rPr>
                <w:rFonts w:cs="Arial"/>
                <w:sz w:val="18"/>
                <w:szCs w:val="18"/>
              </w:rPr>
              <w:t xml:space="preserve"> + </w:t>
            </w:r>
            <w:r w:rsidRPr="00DC0B8F">
              <w:rPr>
                <w:rFonts w:cs="Arial"/>
                <w:i/>
                <w:sz w:val="18"/>
                <w:szCs w:val="18"/>
              </w:rPr>
              <w:t xml:space="preserve">y, </w:t>
            </w:r>
            <w:r w:rsidRPr="00DC0B8F">
              <w:rPr>
                <w:rFonts w:cs="Arial"/>
                <w:sz w:val="18"/>
                <w:szCs w:val="18"/>
              </w:rPr>
              <w:t>the /</w:t>
            </w:r>
            <w:proofErr w:type="spellStart"/>
            <w:r w:rsidRPr="00DC0B8F">
              <w:rPr>
                <w:rFonts w:cs="Arial"/>
                <w:sz w:val="18"/>
                <w:szCs w:val="18"/>
              </w:rPr>
              <w:t>t</w:t>
            </w:r>
            <w:r w:rsidRPr="00DC0B8F">
              <w:rPr>
                <w:rFonts w:ascii="Arial" w:hAnsi="Arial" w:cs="Arial"/>
                <w:sz w:val="18"/>
                <w:szCs w:val="18"/>
              </w:rPr>
              <w:t>ʃ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 xml:space="preserve">/ sound: </w:t>
            </w:r>
            <w:proofErr w:type="spellStart"/>
            <w:r w:rsidRPr="00DC0B8F">
              <w:rPr>
                <w:rFonts w:cs="Arial"/>
                <w:i/>
                <w:sz w:val="18"/>
                <w:szCs w:val="18"/>
              </w:rPr>
              <w:t>tu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 xml:space="preserve"> and </w:t>
            </w:r>
            <w:r w:rsidRPr="00DC0B8F">
              <w:rPr>
                <w:rFonts w:cs="Arial"/>
                <w:i/>
                <w:sz w:val="18"/>
                <w:szCs w:val="18"/>
              </w:rPr>
              <w:t>t + y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 xml:space="preserve">generate target sounds with words ending in </w:t>
            </w:r>
            <w:r w:rsidRPr="00DC0B8F">
              <w:rPr>
                <w:rFonts w:cs="Arial"/>
                <w:i/>
                <w:sz w:val="18"/>
                <w:szCs w:val="18"/>
              </w:rPr>
              <w:t>–</w:t>
            </w:r>
            <w:proofErr w:type="spellStart"/>
            <w:r w:rsidRPr="00DC0B8F">
              <w:rPr>
                <w:rFonts w:cs="Arial"/>
                <w:i/>
                <w:sz w:val="18"/>
                <w:szCs w:val="18"/>
              </w:rPr>
              <w:t>ed</w:t>
            </w:r>
            <w:proofErr w:type="spellEnd"/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target sounds with the</w:t>
            </w:r>
            <w:r w:rsidRPr="00DC0B8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0B8F">
              <w:rPr>
                <w:rFonts w:cs="Arial"/>
                <w:i/>
                <w:sz w:val="18"/>
                <w:szCs w:val="18"/>
              </w:rPr>
              <w:t>th</w:t>
            </w:r>
            <w:proofErr w:type="spellEnd"/>
            <w:r w:rsidRPr="00DC0B8F">
              <w:rPr>
                <w:rFonts w:cs="Arial"/>
                <w:sz w:val="18"/>
                <w:szCs w:val="18"/>
              </w:rPr>
              <w:t xml:space="preserve"> sound, the American /r/, the American /l/, the /v/ sound, the /w/ sound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target sounds comparing and understanding /b/ versus /v/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target sounds with the /s/ and /z/ sounds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target sounds with the /</w:t>
            </w:r>
            <w:r w:rsidRPr="00DC0B8F">
              <w:rPr>
                <w:rFonts w:ascii="Arial" w:hAnsi="Arial" w:cs="Arial"/>
                <w:sz w:val="18"/>
                <w:szCs w:val="18"/>
              </w:rPr>
              <w:t>ŋ</w:t>
            </w:r>
            <w:r w:rsidRPr="00DC0B8F">
              <w:rPr>
                <w:rFonts w:cs="Arial"/>
                <w:sz w:val="18"/>
                <w:szCs w:val="18"/>
              </w:rPr>
              <w:t xml:space="preserve">/ sound: pronouncing </w:t>
            </w:r>
            <w:r w:rsidRPr="00DC0B8F">
              <w:rPr>
                <w:rFonts w:cs="Arial"/>
                <w:i/>
                <w:sz w:val="18"/>
                <w:szCs w:val="18"/>
              </w:rPr>
              <w:t>ng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target sounds using consonant clusters</w:t>
            </w:r>
          </w:p>
          <w:p w:rsidR="004F5114" w:rsidRPr="00DC0B8F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18"/>
                <w:szCs w:val="18"/>
              </w:rPr>
            </w:pPr>
            <w:r w:rsidRPr="00DC0B8F">
              <w:rPr>
                <w:rFonts w:cs="Arial"/>
                <w:sz w:val="18"/>
                <w:szCs w:val="18"/>
              </w:rPr>
              <w:t>generate target sounds using syllable stress- stressed and reduced vowels</w:t>
            </w:r>
          </w:p>
          <w:p w:rsidR="004F5114" w:rsidRPr="00937B84" w:rsidRDefault="004F5114" w:rsidP="004F5114">
            <w:pPr>
              <w:numPr>
                <w:ilvl w:val="0"/>
                <w:numId w:val="32"/>
              </w:numPr>
              <w:spacing w:after="0" w:line="240" w:lineRule="auto"/>
              <w:ind w:left="522" w:hanging="450"/>
              <w:rPr>
                <w:rFonts w:cs="Arial"/>
                <w:sz w:val="20"/>
                <w:szCs w:val="20"/>
              </w:rPr>
            </w:pPr>
            <w:r w:rsidRPr="00DC0B8F">
              <w:rPr>
                <w:rFonts w:cs="Arial"/>
                <w:sz w:val="18"/>
                <w:szCs w:val="18"/>
              </w:rPr>
              <w:t>recognize the dangers of stressing the wrong syllable</w:t>
            </w:r>
            <w:r w:rsidRPr="00CB5A61">
              <w:rPr>
                <w:rFonts w:cs="Arial"/>
                <w:sz w:val="20"/>
                <w:szCs w:val="20"/>
              </w:rPr>
              <w:t xml:space="preserve">                     </w:t>
            </w:r>
          </w:p>
          <w:p w:rsidR="004F5114" w:rsidRPr="00E650F5" w:rsidRDefault="004F5114" w:rsidP="004F511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F5114" w:rsidRPr="00F55CAB" w:rsidRDefault="004F5114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80-100%</w:t>
            </w:r>
          </w:p>
        </w:tc>
      </w:tr>
    </w:tbl>
    <w:p w:rsidR="00BC77D3" w:rsidRPr="003C17F9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sectPr w:rsidR="00BC77D3" w:rsidRPr="003C17F9" w:rsidSect="00BC77D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D3" w:rsidRDefault="00A003D3" w:rsidP="00A003D3">
      <w:pPr>
        <w:spacing w:after="0" w:line="240" w:lineRule="auto"/>
      </w:pPr>
      <w:r>
        <w:separator/>
      </w:r>
    </w:p>
  </w:endnote>
  <w:end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D3" w:rsidRPr="007C7F90" w:rsidRDefault="00A003D3" w:rsidP="00A003D3">
    <w:pPr>
      <w:pStyle w:val="Footer"/>
      <w:jc w:val="center"/>
      <w:rPr>
        <w:rFonts w:cs="Arial"/>
        <w:i/>
        <w:sz w:val="16"/>
        <w:szCs w:val="16"/>
      </w:rPr>
    </w:pPr>
    <w:r w:rsidRPr="007C7F90">
      <w:rPr>
        <w:rFonts w:cs="Arial"/>
        <w:i/>
        <w:sz w:val="16"/>
        <w:szCs w:val="16"/>
      </w:rPr>
      <w:t>The mission of Converse International School of Languages is to help our clients learn to communicate effectively and with confidence in English.</w:t>
    </w:r>
  </w:p>
  <w:p w:rsidR="00A003D3" w:rsidRDefault="00A00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D3" w:rsidRDefault="00A003D3" w:rsidP="00A003D3">
      <w:pPr>
        <w:spacing w:after="0" w:line="240" w:lineRule="auto"/>
      </w:pPr>
      <w:r>
        <w:separator/>
      </w:r>
    </w:p>
  </w:footnote>
  <w:foot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D3" w:rsidRDefault="00BC77D3">
    <w:pPr>
      <w:pStyle w:val="Header"/>
    </w:pPr>
    <w:r w:rsidRPr="007F1E93">
      <w:rPr>
        <w:noProof/>
      </w:rPr>
      <w:drawing>
        <wp:inline distT="0" distB="0" distL="0" distR="0" wp14:anchorId="042D59E9" wp14:editId="5ADF00AE">
          <wp:extent cx="2171700" cy="530585"/>
          <wp:effectExtent l="0" t="0" r="0" b="0"/>
          <wp:docPr id="2" name="Picture 2" descr="Z:\Tamara\CISL\Logos\CISL wall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mara\CISL\Logos\CISL wallpap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7" t="36115" r="14945" b="34316"/>
                  <a:stretch/>
                </pic:blipFill>
                <pic:spPr bwMode="auto">
                  <a:xfrm>
                    <a:off x="0" y="0"/>
                    <a:ext cx="2172480" cy="530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CC5"/>
    <w:multiLevelType w:val="hybridMultilevel"/>
    <w:tmpl w:val="73AAD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9B8"/>
    <w:multiLevelType w:val="hybridMultilevel"/>
    <w:tmpl w:val="D82C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7258C"/>
    <w:multiLevelType w:val="hybridMultilevel"/>
    <w:tmpl w:val="5F804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0CE"/>
    <w:multiLevelType w:val="hybridMultilevel"/>
    <w:tmpl w:val="56B61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9AB"/>
    <w:multiLevelType w:val="hybridMultilevel"/>
    <w:tmpl w:val="B8B6D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521"/>
    <w:multiLevelType w:val="multilevel"/>
    <w:tmpl w:val="D77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62C0D"/>
    <w:multiLevelType w:val="hybridMultilevel"/>
    <w:tmpl w:val="3474A1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85C70"/>
    <w:multiLevelType w:val="hybridMultilevel"/>
    <w:tmpl w:val="E918E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F14C23"/>
    <w:multiLevelType w:val="hybridMultilevel"/>
    <w:tmpl w:val="86BC5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70550"/>
    <w:multiLevelType w:val="hybridMultilevel"/>
    <w:tmpl w:val="035C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295E"/>
    <w:multiLevelType w:val="hybridMultilevel"/>
    <w:tmpl w:val="6F6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E1852"/>
    <w:multiLevelType w:val="hybridMultilevel"/>
    <w:tmpl w:val="567085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E685284"/>
    <w:multiLevelType w:val="hybridMultilevel"/>
    <w:tmpl w:val="2E0A9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F7638"/>
    <w:multiLevelType w:val="hybridMultilevel"/>
    <w:tmpl w:val="5CD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316DA"/>
    <w:multiLevelType w:val="hybridMultilevel"/>
    <w:tmpl w:val="C9A44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D6A85"/>
    <w:multiLevelType w:val="hybridMultilevel"/>
    <w:tmpl w:val="9936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C78F8"/>
    <w:multiLevelType w:val="hybridMultilevel"/>
    <w:tmpl w:val="3CFAA4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96E4AA5"/>
    <w:multiLevelType w:val="hybridMultilevel"/>
    <w:tmpl w:val="D56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C6F53"/>
    <w:multiLevelType w:val="hybridMultilevel"/>
    <w:tmpl w:val="014A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D3EB8"/>
    <w:multiLevelType w:val="hybridMultilevel"/>
    <w:tmpl w:val="B680F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72D3B"/>
    <w:multiLevelType w:val="hybridMultilevel"/>
    <w:tmpl w:val="DA02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46FB8"/>
    <w:multiLevelType w:val="hybridMultilevel"/>
    <w:tmpl w:val="822A0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721C1"/>
    <w:multiLevelType w:val="hybridMultilevel"/>
    <w:tmpl w:val="537C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6616F"/>
    <w:multiLevelType w:val="hybridMultilevel"/>
    <w:tmpl w:val="31E0AE9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66FA4BF6"/>
    <w:multiLevelType w:val="hybridMultilevel"/>
    <w:tmpl w:val="A67C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75A02"/>
    <w:multiLevelType w:val="hybridMultilevel"/>
    <w:tmpl w:val="903C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763DF"/>
    <w:multiLevelType w:val="hybridMultilevel"/>
    <w:tmpl w:val="6FF8F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5F47"/>
    <w:multiLevelType w:val="hybridMultilevel"/>
    <w:tmpl w:val="77349B66"/>
    <w:lvl w:ilvl="0" w:tplc="FFFFFFFF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8">
    <w:nsid w:val="6E476B4B"/>
    <w:multiLevelType w:val="hybridMultilevel"/>
    <w:tmpl w:val="C490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968ED"/>
    <w:multiLevelType w:val="hybridMultilevel"/>
    <w:tmpl w:val="75DAA94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1910D4F"/>
    <w:multiLevelType w:val="hybridMultilevel"/>
    <w:tmpl w:val="8DBAC38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8BA545E"/>
    <w:multiLevelType w:val="hybridMultilevel"/>
    <w:tmpl w:val="BA52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26"/>
  </w:num>
  <w:num w:numId="6">
    <w:abstractNumId w:val="0"/>
  </w:num>
  <w:num w:numId="7">
    <w:abstractNumId w:val="14"/>
  </w:num>
  <w:num w:numId="8">
    <w:abstractNumId w:val="3"/>
  </w:num>
  <w:num w:numId="9">
    <w:abstractNumId w:val="21"/>
  </w:num>
  <w:num w:numId="10">
    <w:abstractNumId w:val="2"/>
  </w:num>
  <w:num w:numId="11">
    <w:abstractNumId w:val="4"/>
  </w:num>
  <w:num w:numId="12">
    <w:abstractNumId w:val="30"/>
  </w:num>
  <w:num w:numId="13">
    <w:abstractNumId w:val="8"/>
  </w:num>
  <w:num w:numId="14">
    <w:abstractNumId w:val="6"/>
  </w:num>
  <w:num w:numId="15">
    <w:abstractNumId w:val="19"/>
  </w:num>
  <w:num w:numId="16">
    <w:abstractNumId w:val="15"/>
  </w:num>
  <w:num w:numId="17">
    <w:abstractNumId w:val="23"/>
  </w:num>
  <w:num w:numId="18">
    <w:abstractNumId w:val="9"/>
  </w:num>
  <w:num w:numId="19">
    <w:abstractNumId w:val="10"/>
  </w:num>
  <w:num w:numId="20">
    <w:abstractNumId w:val="17"/>
  </w:num>
  <w:num w:numId="21">
    <w:abstractNumId w:val="20"/>
  </w:num>
  <w:num w:numId="22">
    <w:abstractNumId w:val="18"/>
  </w:num>
  <w:num w:numId="23">
    <w:abstractNumId w:val="31"/>
  </w:num>
  <w:num w:numId="24">
    <w:abstractNumId w:val="7"/>
  </w:num>
  <w:num w:numId="25">
    <w:abstractNumId w:val="25"/>
  </w:num>
  <w:num w:numId="26">
    <w:abstractNumId w:val="28"/>
  </w:num>
  <w:num w:numId="27">
    <w:abstractNumId w:val="22"/>
  </w:num>
  <w:num w:numId="28">
    <w:abstractNumId w:val="27"/>
  </w:num>
  <w:num w:numId="29">
    <w:abstractNumId w:val="16"/>
  </w:num>
  <w:num w:numId="30">
    <w:abstractNumId w:val="29"/>
  </w:num>
  <w:num w:numId="31">
    <w:abstractNumId w:val="2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3"/>
    <w:rsid w:val="00006813"/>
    <w:rsid w:val="00016E45"/>
    <w:rsid w:val="000509B7"/>
    <w:rsid w:val="000551FD"/>
    <w:rsid w:val="00056DF9"/>
    <w:rsid w:val="00096663"/>
    <w:rsid w:val="000B18A9"/>
    <w:rsid w:val="000D01B3"/>
    <w:rsid w:val="00100BD6"/>
    <w:rsid w:val="001045D3"/>
    <w:rsid w:val="001179C5"/>
    <w:rsid w:val="00137DB6"/>
    <w:rsid w:val="001704B5"/>
    <w:rsid w:val="001E47B3"/>
    <w:rsid w:val="002130CF"/>
    <w:rsid w:val="00261A1D"/>
    <w:rsid w:val="002869DB"/>
    <w:rsid w:val="002B1E10"/>
    <w:rsid w:val="002B334D"/>
    <w:rsid w:val="002D21B2"/>
    <w:rsid w:val="002E61B1"/>
    <w:rsid w:val="00310CAC"/>
    <w:rsid w:val="00354F7F"/>
    <w:rsid w:val="003666C4"/>
    <w:rsid w:val="00371BCE"/>
    <w:rsid w:val="003C17F9"/>
    <w:rsid w:val="003C4FE0"/>
    <w:rsid w:val="003F1C26"/>
    <w:rsid w:val="00404A13"/>
    <w:rsid w:val="00415F60"/>
    <w:rsid w:val="00460933"/>
    <w:rsid w:val="004A340A"/>
    <w:rsid w:val="004C5B59"/>
    <w:rsid w:val="004D5BBA"/>
    <w:rsid w:val="004E52EC"/>
    <w:rsid w:val="004F5114"/>
    <w:rsid w:val="005348B2"/>
    <w:rsid w:val="00544609"/>
    <w:rsid w:val="00581AE2"/>
    <w:rsid w:val="00590618"/>
    <w:rsid w:val="005C61A4"/>
    <w:rsid w:val="005F5AE5"/>
    <w:rsid w:val="005F7D1C"/>
    <w:rsid w:val="006568E4"/>
    <w:rsid w:val="00690268"/>
    <w:rsid w:val="0069141A"/>
    <w:rsid w:val="006A40D3"/>
    <w:rsid w:val="006A55D9"/>
    <w:rsid w:val="006C0BF9"/>
    <w:rsid w:val="006E1EBA"/>
    <w:rsid w:val="006E51D0"/>
    <w:rsid w:val="0070707F"/>
    <w:rsid w:val="00771F35"/>
    <w:rsid w:val="007733A7"/>
    <w:rsid w:val="007973CD"/>
    <w:rsid w:val="007974A4"/>
    <w:rsid w:val="007A051B"/>
    <w:rsid w:val="007A0E6B"/>
    <w:rsid w:val="007B1CAE"/>
    <w:rsid w:val="007C7F90"/>
    <w:rsid w:val="007F1E93"/>
    <w:rsid w:val="00830A43"/>
    <w:rsid w:val="008D05C9"/>
    <w:rsid w:val="009010CF"/>
    <w:rsid w:val="0091507E"/>
    <w:rsid w:val="00946458"/>
    <w:rsid w:val="009A2F11"/>
    <w:rsid w:val="009D0896"/>
    <w:rsid w:val="00A003D3"/>
    <w:rsid w:val="00A733F7"/>
    <w:rsid w:val="00A966FF"/>
    <w:rsid w:val="00AF469E"/>
    <w:rsid w:val="00B07E72"/>
    <w:rsid w:val="00B2271E"/>
    <w:rsid w:val="00B37E52"/>
    <w:rsid w:val="00B46919"/>
    <w:rsid w:val="00B5574C"/>
    <w:rsid w:val="00B70AF3"/>
    <w:rsid w:val="00B72ED9"/>
    <w:rsid w:val="00B9255D"/>
    <w:rsid w:val="00BB42C2"/>
    <w:rsid w:val="00BC6925"/>
    <w:rsid w:val="00BC77D3"/>
    <w:rsid w:val="00BE4A5B"/>
    <w:rsid w:val="00C42ED3"/>
    <w:rsid w:val="00C702A2"/>
    <w:rsid w:val="00CA1012"/>
    <w:rsid w:val="00CD4269"/>
    <w:rsid w:val="00D26134"/>
    <w:rsid w:val="00D303D8"/>
    <w:rsid w:val="00D37C26"/>
    <w:rsid w:val="00D82938"/>
    <w:rsid w:val="00D90EA6"/>
    <w:rsid w:val="00DA0BCC"/>
    <w:rsid w:val="00DB633B"/>
    <w:rsid w:val="00DC1A3F"/>
    <w:rsid w:val="00E41295"/>
    <w:rsid w:val="00E6042E"/>
    <w:rsid w:val="00E650F5"/>
    <w:rsid w:val="00EC74D8"/>
    <w:rsid w:val="00EE1887"/>
    <w:rsid w:val="00F67778"/>
    <w:rsid w:val="00F72DBB"/>
    <w:rsid w:val="00F861BE"/>
    <w:rsid w:val="00FC6C0D"/>
    <w:rsid w:val="00FE6F6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B2271E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B2271E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cp:lastPrinted>2016-10-26T22:30:00Z</cp:lastPrinted>
  <dcterms:created xsi:type="dcterms:W3CDTF">2025-02-27T21:30:00Z</dcterms:created>
  <dcterms:modified xsi:type="dcterms:W3CDTF">2025-03-05T23:18:00Z</dcterms:modified>
</cp:coreProperties>
</file>